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C2" w:rsidRPr="00F23FE5" w:rsidRDefault="00926EC2" w:rsidP="00926EC2">
      <w:pPr>
        <w:pStyle w:val="KeinLeerraum"/>
        <w:rPr>
          <w:rFonts w:ascii="Century Gothic" w:hAnsi="Century Gothic"/>
          <w:b/>
          <w:color w:val="FF0000"/>
          <w:sz w:val="28"/>
          <w:szCs w:val="28"/>
          <w:u w:val="single"/>
        </w:rPr>
      </w:pPr>
      <w:r w:rsidRPr="00F23FE5">
        <w:rPr>
          <w:rFonts w:ascii="Century Gothic" w:hAnsi="Century Gothic"/>
          <w:b/>
          <w:color w:val="FF0000"/>
          <w:sz w:val="28"/>
          <w:szCs w:val="28"/>
          <w:u w:val="single"/>
        </w:rPr>
        <w:t>Vorbericht</w:t>
      </w:r>
    </w:p>
    <w:p w:rsidR="00926EC2" w:rsidRPr="00F23FE5" w:rsidRDefault="00926EC2" w:rsidP="00926EC2">
      <w:pPr>
        <w:pStyle w:val="KeinLeerraum"/>
        <w:rPr>
          <w:rFonts w:ascii="Century Gothic" w:hAnsi="Century Gothic"/>
          <w:sz w:val="20"/>
          <w:szCs w:val="20"/>
        </w:rPr>
      </w:pPr>
    </w:p>
    <w:p w:rsidR="00926EC2" w:rsidRPr="00F23FE5" w:rsidRDefault="00926EC2" w:rsidP="00926EC2">
      <w:pPr>
        <w:pStyle w:val="KeinLeerraum"/>
        <w:rPr>
          <w:rFonts w:ascii="Century Gothic" w:hAnsi="Century Gothic"/>
          <w:sz w:val="20"/>
          <w:szCs w:val="20"/>
        </w:rPr>
      </w:pPr>
      <w:r w:rsidRPr="00F23FE5">
        <w:rPr>
          <w:rFonts w:ascii="Century Gothic" w:hAnsi="Century Gothic"/>
          <w:sz w:val="20"/>
          <w:szCs w:val="20"/>
        </w:rPr>
        <w:t>Dies ist der Fragebogen der für die Erhebung der Anamnese (Vorbericht) für die Untersuchung einer Vogelspinne die wichtigsten Informationen zusammenfasst. Bei der Vorstellung einer Spinne diesen Bogen am besten ausgefüllt dem vogelspinnenkundigen Tierarzt oder Pathologen vorlegen.</w:t>
      </w:r>
    </w:p>
    <w:p w:rsidR="00926EC2" w:rsidRPr="00F23FE5" w:rsidRDefault="00926EC2" w:rsidP="00926EC2">
      <w:pPr>
        <w:pStyle w:val="KeinLeerraum"/>
        <w:rPr>
          <w:rFonts w:ascii="Century Gothic" w:hAnsi="Century Gothic"/>
          <w:sz w:val="20"/>
          <w:szCs w:val="20"/>
        </w:rPr>
      </w:pPr>
    </w:p>
    <w:p w:rsidR="00926EC2" w:rsidRPr="00F23FE5" w:rsidRDefault="00926EC2" w:rsidP="00926EC2">
      <w:pPr>
        <w:pStyle w:val="KeinLeerraum"/>
        <w:rPr>
          <w:rFonts w:ascii="Century Gothic" w:hAnsi="Century Gothic"/>
          <w:sz w:val="20"/>
          <w:szCs w:val="20"/>
        </w:rPr>
      </w:pPr>
      <w:r w:rsidRPr="00F23FE5">
        <w:rPr>
          <w:rFonts w:ascii="Century Gothic" w:hAnsi="Century Gothic"/>
          <w:sz w:val="20"/>
          <w:szCs w:val="20"/>
        </w:rPr>
        <w:t xml:space="preserve">Schilderung des Problems: </w:t>
      </w:r>
      <w:r w:rsidRPr="00F23FE5">
        <w:rPr>
          <w:rFonts w:ascii="Century Gothic" w:hAnsi="Century Gothic"/>
          <w:sz w:val="20"/>
          <w:szCs w:val="20"/>
        </w:rPr>
        <w:br/>
      </w:r>
      <w:r w:rsidRPr="00F23FE5">
        <w:rPr>
          <w:rFonts w:ascii="Century Gothic" w:hAnsi="Century Gothic"/>
          <w:sz w:val="20"/>
          <w:szCs w:val="20"/>
        </w:rPr>
        <w:br/>
        <w:t xml:space="preserve">Vogelspinnenart (nach Möglichkeit wissenschaftlicher Artenname): </w:t>
      </w:r>
      <w:r w:rsidRPr="00F23FE5">
        <w:rPr>
          <w:rFonts w:ascii="Century Gothic" w:hAnsi="Century Gothic"/>
          <w:sz w:val="20"/>
          <w:szCs w:val="20"/>
        </w:rPr>
        <w:br/>
      </w:r>
      <w:r w:rsidRPr="00F23FE5">
        <w:rPr>
          <w:rFonts w:ascii="Century Gothic" w:hAnsi="Century Gothic"/>
          <w:sz w:val="20"/>
          <w:szCs w:val="20"/>
        </w:rPr>
        <w:br/>
        <w:t xml:space="preserve">Alter (bei Spiderlingen FH): </w:t>
      </w:r>
      <w:r w:rsidRPr="00F23FE5">
        <w:rPr>
          <w:rFonts w:ascii="Century Gothic" w:hAnsi="Century Gothic"/>
          <w:sz w:val="20"/>
          <w:szCs w:val="20"/>
        </w:rPr>
        <w:br/>
      </w:r>
      <w:r w:rsidRPr="00F23FE5">
        <w:rPr>
          <w:rFonts w:ascii="Century Gothic" w:hAnsi="Century Gothic"/>
          <w:sz w:val="20"/>
          <w:szCs w:val="20"/>
        </w:rPr>
        <w:br/>
        <w:t xml:space="preserve">Größe (ohne Beine, Chelizeren, Spinnenwarzen): </w:t>
      </w:r>
      <w:r w:rsidRPr="00F23FE5">
        <w:rPr>
          <w:rFonts w:ascii="Century Gothic" w:hAnsi="Century Gothic"/>
          <w:sz w:val="20"/>
          <w:szCs w:val="20"/>
        </w:rPr>
        <w:br/>
      </w:r>
      <w:r w:rsidRPr="00F23FE5">
        <w:rPr>
          <w:rFonts w:ascii="Century Gothic" w:hAnsi="Century Gothic"/>
          <w:sz w:val="20"/>
          <w:szCs w:val="20"/>
        </w:rPr>
        <w:br/>
        <w:t xml:space="preserve">Geschlecht: </w:t>
      </w:r>
      <w:r w:rsidRPr="00F23FE5">
        <w:rPr>
          <w:rFonts w:ascii="Century Gothic" w:hAnsi="Century Gothic"/>
          <w:sz w:val="20"/>
          <w:szCs w:val="20"/>
        </w:rPr>
        <w:br/>
      </w:r>
      <w:r w:rsidRPr="00F23FE5">
        <w:rPr>
          <w:rFonts w:ascii="Century Gothic" w:hAnsi="Century Gothic"/>
          <w:sz w:val="20"/>
          <w:szCs w:val="20"/>
        </w:rPr>
        <w:br/>
        <w:t xml:space="preserve">Symptome: </w:t>
      </w:r>
      <w:r w:rsidRPr="00F23FE5">
        <w:rPr>
          <w:rFonts w:ascii="Century Gothic" w:hAnsi="Century Gothic"/>
          <w:sz w:val="20"/>
          <w:szCs w:val="20"/>
        </w:rPr>
        <w:br/>
      </w:r>
      <w:r w:rsidRPr="00F23FE5">
        <w:rPr>
          <w:rFonts w:ascii="Century Gothic" w:hAnsi="Century Gothic"/>
          <w:sz w:val="20"/>
          <w:szCs w:val="20"/>
        </w:rPr>
        <w:br/>
        <w:t xml:space="preserve">Lufttemperatur: </w:t>
      </w:r>
      <w:r w:rsidRPr="00F23FE5">
        <w:rPr>
          <w:rFonts w:ascii="Century Gothic" w:hAnsi="Century Gothic"/>
          <w:sz w:val="20"/>
          <w:szCs w:val="20"/>
        </w:rPr>
        <w:br/>
      </w:r>
      <w:r w:rsidRPr="00F23FE5">
        <w:rPr>
          <w:rFonts w:ascii="Century Gothic" w:hAnsi="Century Gothic"/>
          <w:sz w:val="20"/>
          <w:szCs w:val="20"/>
        </w:rPr>
        <w:br/>
        <w:t xml:space="preserve">Luftfeuchtigkeit: </w:t>
      </w:r>
      <w:r w:rsidRPr="00F23FE5">
        <w:rPr>
          <w:rFonts w:ascii="Century Gothic" w:hAnsi="Century Gothic"/>
          <w:sz w:val="20"/>
          <w:szCs w:val="20"/>
        </w:rPr>
        <w:br/>
      </w:r>
      <w:r w:rsidRPr="00F23FE5">
        <w:rPr>
          <w:rFonts w:ascii="Century Gothic" w:hAnsi="Century Gothic"/>
          <w:sz w:val="20"/>
          <w:szCs w:val="20"/>
        </w:rPr>
        <w:br/>
        <w:t xml:space="preserve">Frischluftzufuhr: </w:t>
      </w:r>
      <w:r w:rsidRPr="00F23FE5">
        <w:rPr>
          <w:rFonts w:ascii="Century Gothic" w:hAnsi="Century Gothic"/>
          <w:sz w:val="20"/>
          <w:szCs w:val="20"/>
        </w:rPr>
        <w:br/>
      </w:r>
      <w:r w:rsidRPr="00F23FE5">
        <w:rPr>
          <w:rFonts w:ascii="Century Gothic" w:hAnsi="Century Gothic"/>
          <w:sz w:val="20"/>
          <w:szCs w:val="20"/>
        </w:rPr>
        <w:br/>
        <w:t xml:space="preserve">Substratart (gegebenenfalls Artikelbezeichnung) und Menge/Höhe eingestreut: </w:t>
      </w:r>
    </w:p>
    <w:p w:rsidR="00926EC2" w:rsidRPr="00F23FE5" w:rsidRDefault="00926EC2" w:rsidP="00926EC2">
      <w:pPr>
        <w:pStyle w:val="KeinLeerraum"/>
        <w:rPr>
          <w:rFonts w:ascii="Century Gothic" w:hAnsi="Century Gothic"/>
          <w:sz w:val="20"/>
          <w:szCs w:val="20"/>
        </w:rPr>
      </w:pPr>
    </w:p>
    <w:p w:rsidR="00926EC2" w:rsidRPr="00F23FE5" w:rsidRDefault="00926EC2" w:rsidP="00926EC2">
      <w:pPr>
        <w:pStyle w:val="KeinLeerraum"/>
        <w:rPr>
          <w:rFonts w:ascii="Century Gothic" w:hAnsi="Century Gothic"/>
          <w:sz w:val="20"/>
          <w:szCs w:val="20"/>
        </w:rPr>
      </w:pPr>
      <w:r w:rsidRPr="00F23FE5">
        <w:rPr>
          <w:rFonts w:ascii="Century Gothic" w:hAnsi="Century Gothic"/>
          <w:sz w:val="20"/>
          <w:szCs w:val="20"/>
        </w:rPr>
        <w:t xml:space="preserve">Substratfeuchtigkeit: </w:t>
      </w:r>
      <w:r w:rsidRPr="00F23FE5">
        <w:rPr>
          <w:rFonts w:ascii="Century Gothic" w:hAnsi="Century Gothic"/>
          <w:sz w:val="20"/>
          <w:szCs w:val="20"/>
        </w:rPr>
        <w:br/>
      </w:r>
      <w:r w:rsidRPr="00F23FE5">
        <w:rPr>
          <w:rFonts w:ascii="Century Gothic" w:hAnsi="Century Gothic"/>
          <w:sz w:val="20"/>
          <w:szCs w:val="20"/>
        </w:rPr>
        <w:br/>
        <w:t xml:space="preserve">Bepflanzung: </w:t>
      </w:r>
      <w:r w:rsidRPr="00F23FE5">
        <w:rPr>
          <w:rFonts w:ascii="Century Gothic" w:hAnsi="Century Gothic"/>
          <w:sz w:val="20"/>
          <w:szCs w:val="20"/>
        </w:rPr>
        <w:br/>
      </w:r>
      <w:r w:rsidRPr="00F23FE5">
        <w:rPr>
          <w:rFonts w:ascii="Century Gothic" w:hAnsi="Century Gothic"/>
          <w:sz w:val="20"/>
          <w:szCs w:val="20"/>
        </w:rPr>
        <w:br/>
        <w:t xml:space="preserve">Möglichkeit zum Verstecken: </w:t>
      </w:r>
      <w:r w:rsidRPr="00F23FE5">
        <w:rPr>
          <w:rFonts w:ascii="Century Gothic" w:hAnsi="Century Gothic"/>
          <w:sz w:val="20"/>
          <w:szCs w:val="20"/>
        </w:rPr>
        <w:br/>
      </w:r>
      <w:r w:rsidRPr="00F23FE5">
        <w:rPr>
          <w:rFonts w:ascii="Century Gothic" w:hAnsi="Century Gothic"/>
          <w:sz w:val="20"/>
          <w:szCs w:val="20"/>
        </w:rPr>
        <w:br/>
        <w:t xml:space="preserve">Mit welcher Technik wird ggf. beheizt: </w:t>
      </w:r>
      <w:r w:rsidRPr="00F23FE5">
        <w:rPr>
          <w:rFonts w:ascii="Century Gothic" w:hAnsi="Century Gothic"/>
          <w:sz w:val="20"/>
          <w:szCs w:val="20"/>
        </w:rPr>
        <w:br/>
      </w:r>
      <w:r w:rsidRPr="00F23FE5">
        <w:rPr>
          <w:rFonts w:ascii="Century Gothic" w:hAnsi="Century Gothic"/>
          <w:sz w:val="20"/>
          <w:szCs w:val="20"/>
        </w:rPr>
        <w:br/>
        <w:t xml:space="preserve">Art und Leistung der Lichtquelle: </w:t>
      </w:r>
      <w:r w:rsidRPr="00F23FE5">
        <w:rPr>
          <w:rFonts w:ascii="Century Gothic" w:hAnsi="Century Gothic"/>
          <w:sz w:val="20"/>
          <w:szCs w:val="20"/>
        </w:rPr>
        <w:br/>
      </w:r>
      <w:r w:rsidRPr="00F23FE5">
        <w:rPr>
          <w:rFonts w:ascii="Century Gothic" w:hAnsi="Century Gothic"/>
          <w:sz w:val="20"/>
          <w:szCs w:val="20"/>
        </w:rPr>
        <w:br/>
        <w:t xml:space="preserve">Wie sind die Maße des Terrariums (Breite/Höhe/Tiefe)? </w:t>
      </w:r>
      <w:r w:rsidRPr="00F23FE5">
        <w:rPr>
          <w:rFonts w:ascii="Century Gothic" w:hAnsi="Century Gothic"/>
          <w:sz w:val="20"/>
          <w:szCs w:val="20"/>
        </w:rPr>
        <w:br/>
      </w:r>
      <w:r w:rsidRPr="00F23FE5">
        <w:rPr>
          <w:rFonts w:ascii="Century Gothic" w:hAnsi="Century Gothic"/>
          <w:sz w:val="20"/>
          <w:szCs w:val="20"/>
        </w:rPr>
        <w:br/>
        <w:t xml:space="preserve">Wie lange hältst Du die Spinne schon? </w:t>
      </w:r>
      <w:r w:rsidRPr="00F23FE5">
        <w:rPr>
          <w:rFonts w:ascii="Century Gothic" w:hAnsi="Century Gothic"/>
          <w:sz w:val="20"/>
          <w:szCs w:val="20"/>
        </w:rPr>
        <w:br/>
      </w:r>
      <w:r w:rsidRPr="00F23FE5">
        <w:rPr>
          <w:rFonts w:ascii="Century Gothic" w:hAnsi="Century Gothic"/>
          <w:sz w:val="20"/>
          <w:szCs w:val="20"/>
        </w:rPr>
        <w:br/>
        <w:t xml:space="preserve">Wird eine bestimmte Jahreszeit simuliert? </w:t>
      </w:r>
      <w:r w:rsidRPr="00F23FE5">
        <w:rPr>
          <w:rFonts w:ascii="Century Gothic" w:hAnsi="Century Gothic"/>
          <w:sz w:val="20"/>
          <w:szCs w:val="20"/>
        </w:rPr>
        <w:br/>
      </w:r>
      <w:r w:rsidRPr="00F23FE5">
        <w:rPr>
          <w:rFonts w:ascii="Century Gothic" w:hAnsi="Century Gothic"/>
          <w:sz w:val="20"/>
          <w:szCs w:val="20"/>
        </w:rPr>
        <w:br/>
        <w:t xml:space="preserve">Spinnverhalten: </w:t>
      </w:r>
      <w:r w:rsidRPr="00F23FE5">
        <w:rPr>
          <w:rFonts w:ascii="Century Gothic" w:hAnsi="Century Gothic"/>
          <w:sz w:val="20"/>
          <w:szCs w:val="20"/>
        </w:rPr>
        <w:br/>
      </w:r>
      <w:r w:rsidRPr="00F23FE5">
        <w:rPr>
          <w:rFonts w:ascii="Century Gothic" w:hAnsi="Century Gothic"/>
          <w:sz w:val="20"/>
          <w:szCs w:val="20"/>
        </w:rPr>
        <w:br/>
      </w:r>
    </w:p>
    <w:p w:rsidR="00926EC2" w:rsidRDefault="00926EC2" w:rsidP="00926EC2">
      <w:pPr>
        <w:pStyle w:val="KeinLeerraum"/>
        <w:rPr>
          <w:rFonts w:ascii="Century Gothic" w:hAnsi="Century Gothic"/>
          <w:sz w:val="20"/>
          <w:szCs w:val="20"/>
        </w:rPr>
      </w:pPr>
      <w:r w:rsidRPr="00F23FE5">
        <w:rPr>
          <w:rFonts w:ascii="Century Gothic" w:hAnsi="Century Gothic"/>
          <w:sz w:val="20"/>
          <w:szCs w:val="20"/>
        </w:rPr>
        <w:t xml:space="preserve">Grabverhalten: </w:t>
      </w:r>
      <w:r w:rsidRPr="00F23FE5">
        <w:rPr>
          <w:rFonts w:ascii="Century Gothic" w:hAnsi="Century Gothic"/>
          <w:sz w:val="20"/>
          <w:szCs w:val="20"/>
        </w:rPr>
        <w:br/>
      </w:r>
      <w:r w:rsidRPr="00F23FE5">
        <w:rPr>
          <w:rFonts w:ascii="Century Gothic" w:hAnsi="Century Gothic"/>
          <w:sz w:val="20"/>
          <w:szCs w:val="20"/>
        </w:rPr>
        <w:br/>
        <w:t xml:space="preserve">Fressverhalten (Fresslust, Futteraufnahme): </w:t>
      </w:r>
      <w:r w:rsidRPr="00F23FE5">
        <w:rPr>
          <w:rFonts w:ascii="Century Gothic" w:hAnsi="Century Gothic"/>
          <w:sz w:val="20"/>
          <w:szCs w:val="20"/>
        </w:rPr>
        <w:br/>
      </w:r>
      <w:r w:rsidRPr="00F23FE5">
        <w:rPr>
          <w:rFonts w:ascii="Century Gothic" w:hAnsi="Century Gothic"/>
          <w:sz w:val="20"/>
          <w:szCs w:val="20"/>
        </w:rPr>
        <w:br/>
        <w:t xml:space="preserve">Art des Futters (eventuell selbst gefangen?, Größe): </w:t>
      </w:r>
      <w:r w:rsidRPr="00F23FE5">
        <w:rPr>
          <w:rFonts w:ascii="Century Gothic" w:hAnsi="Century Gothic"/>
          <w:sz w:val="20"/>
          <w:szCs w:val="20"/>
        </w:rPr>
        <w:br/>
      </w:r>
      <w:r w:rsidRPr="00F23FE5">
        <w:rPr>
          <w:rFonts w:ascii="Century Gothic" w:hAnsi="Century Gothic"/>
          <w:sz w:val="20"/>
          <w:szCs w:val="20"/>
        </w:rPr>
        <w:br/>
        <w:t xml:space="preserve">Defäkation (Kotabsatz, Kotkonsistenz): </w:t>
      </w:r>
      <w:r w:rsidRPr="00F23FE5">
        <w:rPr>
          <w:rFonts w:ascii="Century Gothic" w:hAnsi="Century Gothic"/>
          <w:sz w:val="20"/>
          <w:szCs w:val="20"/>
        </w:rPr>
        <w:br/>
      </w:r>
    </w:p>
    <w:p w:rsidR="004F7178" w:rsidRPr="007F0A7D" w:rsidRDefault="00926EC2" w:rsidP="007F0A7D">
      <w:pPr>
        <w:pStyle w:val="KeinLeerraum"/>
        <w:rPr>
          <w:rFonts w:ascii="Century Gothic" w:hAnsi="Century Gothic"/>
          <w:sz w:val="20"/>
          <w:szCs w:val="20"/>
        </w:rPr>
      </w:pPr>
      <w:r w:rsidRPr="00F23FE5">
        <w:rPr>
          <w:rFonts w:ascii="Century Gothic" w:hAnsi="Century Gothic"/>
          <w:sz w:val="20"/>
          <w:szCs w:val="20"/>
        </w:rPr>
        <w:lastRenderedPageBreak/>
        <w:t xml:space="preserve">Ist die Spinne gedeckt oder erfolgreich verpaart worden?: </w:t>
      </w:r>
      <w:r w:rsidRPr="00F23FE5">
        <w:rPr>
          <w:rFonts w:ascii="Century Gothic" w:hAnsi="Century Gothic"/>
          <w:sz w:val="20"/>
          <w:szCs w:val="20"/>
        </w:rPr>
        <w:br/>
      </w:r>
      <w:r w:rsidRPr="00F23FE5">
        <w:rPr>
          <w:rFonts w:ascii="Century Gothic" w:hAnsi="Century Gothic"/>
          <w:sz w:val="20"/>
          <w:szCs w:val="20"/>
        </w:rPr>
        <w:br/>
        <w:t xml:space="preserve">In welchem Sexualstadium befindet sich die Spinne? (z.B. bei Böcken Reifehäutung? vorhandener Kokon bei Weibchen?): </w:t>
      </w:r>
      <w:r w:rsidRPr="00F23FE5">
        <w:rPr>
          <w:rFonts w:ascii="Century Gothic" w:hAnsi="Century Gothic"/>
          <w:sz w:val="20"/>
          <w:szCs w:val="20"/>
        </w:rPr>
        <w:br/>
      </w:r>
      <w:r w:rsidRPr="00F23FE5">
        <w:rPr>
          <w:rFonts w:ascii="Century Gothic" w:hAnsi="Century Gothic"/>
          <w:sz w:val="20"/>
          <w:szCs w:val="20"/>
        </w:rPr>
        <w:br/>
        <w:t xml:space="preserve">Gab es vorherige Begattungen? (danach auch Kokonbau?, wurde der Kokon eventuell gefressen?, gab es Aggression gegenüber dem Geschlechtspartner?): </w:t>
      </w:r>
      <w:r w:rsidRPr="00F23FE5">
        <w:rPr>
          <w:rFonts w:ascii="Century Gothic" w:hAnsi="Century Gothic"/>
          <w:sz w:val="20"/>
          <w:szCs w:val="20"/>
        </w:rPr>
        <w:br/>
      </w:r>
      <w:r w:rsidRPr="00F23FE5">
        <w:rPr>
          <w:rFonts w:ascii="Century Gothic" w:hAnsi="Century Gothic"/>
          <w:sz w:val="20"/>
          <w:szCs w:val="20"/>
        </w:rPr>
        <w:br/>
        <w:t xml:space="preserve">Bisherige Krankheiten (Behandlung, Art der Erkrankung, Heilung, (Eigen-)Amputationen): </w:t>
      </w:r>
      <w:r w:rsidRPr="00F23FE5">
        <w:rPr>
          <w:rFonts w:ascii="Century Gothic" w:hAnsi="Century Gothic"/>
          <w:sz w:val="20"/>
          <w:szCs w:val="20"/>
        </w:rPr>
        <w:br/>
      </w:r>
      <w:r w:rsidRPr="00F23FE5">
        <w:rPr>
          <w:rFonts w:ascii="Century Gothic" w:hAnsi="Century Gothic"/>
          <w:sz w:val="20"/>
          <w:szCs w:val="20"/>
        </w:rPr>
        <w:br/>
        <w:t xml:space="preserve">Gab es irgendwelche Neuzugänge oder Börsenbesuche in letzter Zeit? </w:t>
      </w:r>
      <w:r w:rsidRPr="00F23FE5">
        <w:rPr>
          <w:rFonts w:ascii="Century Gothic" w:hAnsi="Century Gothic"/>
          <w:sz w:val="20"/>
          <w:szCs w:val="20"/>
        </w:rPr>
        <w:br/>
      </w:r>
      <w:r w:rsidRPr="00F23FE5">
        <w:rPr>
          <w:rFonts w:ascii="Century Gothic" w:hAnsi="Century Gothic"/>
          <w:sz w:val="20"/>
          <w:szCs w:val="20"/>
        </w:rPr>
        <w:br/>
        <w:t>Hälst Du noch andere Haustiere? Wenn ja, wann das letzte mal behandelt (vor allem Entwurmungen sind wichtig) und mit welchem Medikament?</w:t>
      </w:r>
    </w:p>
    <w:sectPr w:rsidR="004F7178" w:rsidRPr="007F0A7D" w:rsidSect="004F71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444" w:rsidRDefault="00B70444" w:rsidP="00714EDD">
      <w:pPr>
        <w:spacing w:after="0" w:line="240" w:lineRule="auto"/>
      </w:pPr>
      <w:r>
        <w:separator/>
      </w:r>
    </w:p>
  </w:endnote>
  <w:endnote w:type="continuationSeparator" w:id="1">
    <w:p w:rsidR="00B70444" w:rsidRDefault="00B70444" w:rsidP="00714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B6" w:rsidRDefault="00F318B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8" w:rsidRDefault="00701068" w:rsidP="00F318B6">
    <w:pPr>
      <w:pStyle w:val="KeinLeerraum"/>
      <w:rPr>
        <w:rFonts w:ascii="Century Gothic" w:hAnsi="Century Gothic"/>
        <w:sz w:val="14"/>
        <w:szCs w:val="14"/>
      </w:rPr>
    </w:pPr>
    <w:r>
      <w:rPr>
        <w:rFonts w:ascii="Century Gothic" w:hAnsi="Century Gothic"/>
        <w:sz w:val="14"/>
        <w:szCs w:val="14"/>
      </w:rPr>
      <w:t>©arachnomedicine.de</w:t>
    </w:r>
  </w:p>
  <w:p w:rsidR="00167601" w:rsidRPr="00F318B6" w:rsidRDefault="00F318B6" w:rsidP="00F318B6">
    <w:pPr>
      <w:pStyle w:val="KeinLeerraum"/>
      <w:rPr>
        <w:rFonts w:ascii="Century Gothic" w:hAnsi="Century Gothic"/>
        <w:sz w:val="14"/>
        <w:szCs w:val="14"/>
      </w:rPr>
    </w:pPr>
    <w:r>
      <w:rPr>
        <w:rFonts w:ascii="Century Gothic" w:hAnsi="Century Gothic"/>
        <w:sz w:val="14"/>
        <w:szCs w:val="14"/>
      </w:rPr>
      <w:t xml:space="preserve">Dieser Bogen darf nach Rücksprache mit </w:t>
    </w:r>
    <w:hyperlink r:id="rId1" w:history="1">
      <w:r>
        <w:rPr>
          <w:rStyle w:val="Hyperlink"/>
          <w:rFonts w:ascii="Century Gothic" w:hAnsi="Century Gothic"/>
          <w:color w:val="FF0000"/>
          <w:sz w:val="14"/>
          <w:szCs w:val="14"/>
        </w:rPr>
        <w:t>arachnomedicine.de</w:t>
      </w:r>
    </w:hyperlink>
    <w:r>
      <w:rPr>
        <w:rFonts w:ascii="Century Gothic" w:hAnsi="Century Gothic"/>
        <w:sz w:val="14"/>
        <w:szCs w:val="14"/>
      </w:rPr>
      <w:t xml:space="preserve"> gerne vervielfältigt, jedoch nicht verändert werden, Links sind erlaubt.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B6" w:rsidRDefault="00F318B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444" w:rsidRDefault="00B70444" w:rsidP="00714EDD">
      <w:pPr>
        <w:spacing w:after="0" w:line="240" w:lineRule="auto"/>
      </w:pPr>
      <w:r>
        <w:separator/>
      </w:r>
    </w:p>
  </w:footnote>
  <w:footnote w:type="continuationSeparator" w:id="1">
    <w:p w:rsidR="00B70444" w:rsidRDefault="00B70444" w:rsidP="00714E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B6" w:rsidRDefault="00F318B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DD" w:rsidRDefault="002C3FD9" w:rsidP="002C3FD9">
    <w:pPr>
      <w:pStyle w:val="KeinLeerraum"/>
      <w:ind w:left="-1276"/>
    </w:pPr>
    <w:r>
      <w:rPr>
        <w:noProof/>
        <w:lang w:eastAsia="de-DE"/>
      </w:rPr>
      <w:drawing>
        <wp:inline distT="0" distB="0" distL="0" distR="0">
          <wp:extent cx="7305675" cy="968775"/>
          <wp:effectExtent l="19050" t="0" r="0" b="0"/>
          <wp:docPr id="1" name="Grafik 0" descr="bannerbreit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breitneu.png"/>
                  <pic:cNvPicPr/>
                </pic:nvPicPr>
                <pic:blipFill>
                  <a:blip r:embed="rId1"/>
                  <a:stretch>
                    <a:fillRect/>
                  </a:stretch>
                </pic:blipFill>
                <pic:spPr>
                  <a:xfrm>
                    <a:off x="0" y="0"/>
                    <a:ext cx="7323939" cy="971197"/>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B6" w:rsidRDefault="00F318B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w:hdrShapeDefaults>
  <w:footnotePr>
    <w:footnote w:id="0"/>
    <w:footnote w:id="1"/>
  </w:footnotePr>
  <w:endnotePr>
    <w:endnote w:id="0"/>
    <w:endnote w:id="1"/>
  </w:endnotePr>
  <w:compat/>
  <w:rsids>
    <w:rsidRoot w:val="00714EDD"/>
    <w:rsid w:val="00091F23"/>
    <w:rsid w:val="00114AFE"/>
    <w:rsid w:val="001302DB"/>
    <w:rsid w:val="00167601"/>
    <w:rsid w:val="00183979"/>
    <w:rsid w:val="001931AE"/>
    <w:rsid w:val="001A4504"/>
    <w:rsid w:val="001B382D"/>
    <w:rsid w:val="00232874"/>
    <w:rsid w:val="00270C3B"/>
    <w:rsid w:val="002C3FD9"/>
    <w:rsid w:val="00316E34"/>
    <w:rsid w:val="003449EC"/>
    <w:rsid w:val="003E7627"/>
    <w:rsid w:val="00414284"/>
    <w:rsid w:val="00454AF6"/>
    <w:rsid w:val="00467DE8"/>
    <w:rsid w:val="00485ED3"/>
    <w:rsid w:val="004F7178"/>
    <w:rsid w:val="0051172B"/>
    <w:rsid w:val="00563183"/>
    <w:rsid w:val="005633F7"/>
    <w:rsid w:val="005A11A4"/>
    <w:rsid w:val="005F47DE"/>
    <w:rsid w:val="00617A1E"/>
    <w:rsid w:val="00674683"/>
    <w:rsid w:val="006B6A6B"/>
    <w:rsid w:val="00701068"/>
    <w:rsid w:val="00714EDD"/>
    <w:rsid w:val="00715E15"/>
    <w:rsid w:val="00781128"/>
    <w:rsid w:val="007B6747"/>
    <w:rsid w:val="007D61E3"/>
    <w:rsid w:val="007F0A7D"/>
    <w:rsid w:val="007F43B6"/>
    <w:rsid w:val="00885F31"/>
    <w:rsid w:val="00887F58"/>
    <w:rsid w:val="008F4FAD"/>
    <w:rsid w:val="00926EC2"/>
    <w:rsid w:val="00955552"/>
    <w:rsid w:val="00976921"/>
    <w:rsid w:val="00986FFC"/>
    <w:rsid w:val="0099016F"/>
    <w:rsid w:val="009E6E60"/>
    <w:rsid w:val="00A31C95"/>
    <w:rsid w:val="00A4106D"/>
    <w:rsid w:val="00B157C6"/>
    <w:rsid w:val="00B654E9"/>
    <w:rsid w:val="00B70444"/>
    <w:rsid w:val="00B75A2C"/>
    <w:rsid w:val="00B805D8"/>
    <w:rsid w:val="00BE7364"/>
    <w:rsid w:val="00BF6957"/>
    <w:rsid w:val="00C94E5F"/>
    <w:rsid w:val="00CA3CD4"/>
    <w:rsid w:val="00D14438"/>
    <w:rsid w:val="00D37FD8"/>
    <w:rsid w:val="00D84A59"/>
    <w:rsid w:val="00DB2417"/>
    <w:rsid w:val="00EB4622"/>
    <w:rsid w:val="00EC6DE6"/>
    <w:rsid w:val="00EE3C4C"/>
    <w:rsid w:val="00F318B6"/>
    <w:rsid w:val="00F84FE5"/>
    <w:rsid w:val="00FB3D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18"/>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E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14E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14EDD"/>
    <w:rPr>
      <w:color w:val="0000FF"/>
      <w:u w:val="single"/>
    </w:rPr>
  </w:style>
  <w:style w:type="paragraph" w:styleId="KeinLeerraum">
    <w:name w:val="No Spacing"/>
    <w:uiPriority w:val="1"/>
    <w:qFormat/>
    <w:rsid w:val="00714EDD"/>
    <w:pPr>
      <w:spacing w:after="0" w:line="240" w:lineRule="auto"/>
    </w:pPr>
  </w:style>
  <w:style w:type="paragraph" w:styleId="Kopfzeile">
    <w:name w:val="header"/>
    <w:basedOn w:val="Standard"/>
    <w:link w:val="KopfzeileZchn"/>
    <w:uiPriority w:val="99"/>
    <w:unhideWhenUsed/>
    <w:rsid w:val="00714E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EDD"/>
  </w:style>
  <w:style w:type="paragraph" w:styleId="Fuzeile">
    <w:name w:val="footer"/>
    <w:basedOn w:val="Standard"/>
    <w:link w:val="FuzeileZchn"/>
    <w:uiPriority w:val="99"/>
    <w:semiHidden/>
    <w:unhideWhenUsed/>
    <w:rsid w:val="00714ED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14EDD"/>
  </w:style>
  <w:style w:type="paragraph" w:styleId="Sprechblasentext">
    <w:name w:val="Balloon Text"/>
    <w:basedOn w:val="Standard"/>
    <w:link w:val="SprechblasentextZchn"/>
    <w:uiPriority w:val="99"/>
    <w:semiHidden/>
    <w:unhideWhenUsed/>
    <w:rsid w:val="00714E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4EDD"/>
    <w:rPr>
      <w:rFonts w:ascii="Tahoma" w:hAnsi="Tahoma" w:cs="Tahoma"/>
      <w:sz w:val="16"/>
      <w:szCs w:val="16"/>
    </w:rPr>
  </w:style>
  <w:style w:type="character" w:styleId="BesuchterHyperlink">
    <w:name w:val="FollowedHyperlink"/>
    <w:basedOn w:val="Absatz-Standardschriftart"/>
    <w:uiPriority w:val="99"/>
    <w:semiHidden/>
    <w:unhideWhenUsed/>
    <w:rsid w:val="00EE3C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8165395">
      <w:bodyDiv w:val="1"/>
      <w:marLeft w:val="0"/>
      <w:marRight w:val="0"/>
      <w:marTop w:val="0"/>
      <w:marBottom w:val="0"/>
      <w:divBdr>
        <w:top w:val="none" w:sz="0" w:space="0" w:color="auto"/>
        <w:left w:val="none" w:sz="0" w:space="0" w:color="auto"/>
        <w:bottom w:val="none" w:sz="0" w:space="0" w:color="auto"/>
        <w:right w:val="none" w:sz="0" w:space="0" w:color="auto"/>
      </w:divBdr>
    </w:div>
    <w:div w:id="1252425294">
      <w:bodyDiv w:val="1"/>
      <w:marLeft w:val="0"/>
      <w:marRight w:val="0"/>
      <w:marTop w:val="0"/>
      <w:marBottom w:val="0"/>
      <w:divBdr>
        <w:top w:val="none" w:sz="0" w:space="0" w:color="auto"/>
        <w:left w:val="none" w:sz="0" w:space="0" w:color="auto"/>
        <w:bottom w:val="none" w:sz="0" w:space="0" w:color="auto"/>
        <w:right w:val="none" w:sz="0" w:space="0" w:color="auto"/>
      </w:divBdr>
    </w:div>
    <w:div w:id="19335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rachnomedicin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7EEB-2A90-4870-9603-60ED445F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Haus Eichelmann</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Alexander Eichelmann</dc:creator>
  <cp:lastModifiedBy>Mark Alexander Eichelmann</cp:lastModifiedBy>
  <cp:revision>6</cp:revision>
  <dcterms:created xsi:type="dcterms:W3CDTF">2012-10-26T11:43:00Z</dcterms:created>
  <dcterms:modified xsi:type="dcterms:W3CDTF">2012-10-30T22:41:00Z</dcterms:modified>
</cp:coreProperties>
</file>